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EBE7" w14:textId="01D0277D" w:rsidR="00D27C8E" w:rsidRPr="00DE261B" w:rsidRDefault="00DE261B" w:rsidP="00D27C8E">
      <w:pPr>
        <w:tabs>
          <w:tab w:val="left" w:pos="2430"/>
        </w:tabs>
        <w:spacing w:after="200" w:line="276" w:lineRule="auto"/>
        <w:rPr>
          <w:rFonts w:eastAsia="Tahoma" w:cstheme="minorHAnsi"/>
          <w:b/>
          <w:bCs/>
          <w:kern w:val="0"/>
          <w:sz w:val="32"/>
          <w:szCs w:val="32"/>
          <w:lang w:val="en-US"/>
          <w14:ligatures w14:val="none"/>
        </w:rPr>
      </w:pPr>
      <w:r w:rsidRPr="00DE261B">
        <w:rPr>
          <w:rFonts w:eastAsia="Calibri" w:cstheme="minorHAnsi"/>
          <w:b/>
          <w:bCs/>
          <w:sz w:val="32"/>
          <w:szCs w:val="32"/>
        </w:rPr>
        <w:t xml:space="preserve">Nikki Lord - </w:t>
      </w:r>
      <w:r w:rsidRPr="00DE261B">
        <w:rPr>
          <w:rFonts w:eastAsia="Calibri" w:cstheme="minorHAnsi"/>
          <w:b/>
          <w:bCs/>
          <w:sz w:val="32"/>
          <w:szCs w:val="32"/>
        </w:rPr>
        <w:t>Nomination for President’s Award</w:t>
      </w:r>
      <w:r w:rsidR="00D27C8E" w:rsidRPr="00DE261B">
        <w:rPr>
          <w:rFonts w:eastAsia="Tahoma" w:cstheme="minorHAnsi"/>
          <w:b/>
          <w:bCs/>
          <w:kern w:val="0"/>
          <w:sz w:val="32"/>
          <w:szCs w:val="32"/>
          <w:lang w:val="en-US"/>
          <w14:ligatures w14:val="none"/>
        </w:rPr>
        <w:tab/>
      </w:r>
    </w:p>
    <w:p w14:paraId="52FE17D0" w14:textId="6DD9962F" w:rsidR="00D27C8E" w:rsidRPr="000A6112" w:rsidRDefault="00D27C8E" w:rsidP="00D27C8E">
      <w:pPr>
        <w:spacing w:after="200" w:line="276" w:lineRule="auto"/>
        <w:rPr>
          <w:rFonts w:eastAsia="Calibri" w:cstheme="minorHAnsi"/>
          <w:b/>
          <w:bCs/>
          <w:kern w:val="0"/>
          <w:sz w:val="24"/>
          <w:szCs w:val="24"/>
          <w:u w:val="single"/>
          <w:lang w:val="en-US"/>
          <w14:ligatures w14:val="none"/>
        </w:rPr>
      </w:pPr>
      <w:r w:rsidRPr="000A6112">
        <w:rPr>
          <w:rFonts w:eastAsia="Tahoma" w:cstheme="minorHAnsi"/>
          <w:b/>
          <w:bCs/>
          <w:kern w:val="0"/>
          <w:sz w:val="24"/>
          <w:szCs w:val="24"/>
          <w:u w:val="single"/>
          <w:lang w:val="en-US"/>
          <w14:ligatures w14:val="none"/>
        </w:rPr>
        <w:t>Bolton Symphony Orchestra</w:t>
      </w:r>
    </w:p>
    <w:p w14:paraId="78E47800" w14:textId="099F2338" w:rsidR="00D27C8E" w:rsidRPr="00DE261B" w:rsidRDefault="00D27C8E" w:rsidP="00D27C8E">
      <w:pPr>
        <w:spacing w:after="200" w:line="276" w:lineRule="auto"/>
        <w:rPr>
          <w:rFonts w:eastAsia="Calibri" w:cstheme="minorHAnsi"/>
          <w:kern w:val="0"/>
          <w:lang w:val="en-US"/>
          <w14:ligatures w14:val="none"/>
        </w:rPr>
      </w:pPr>
      <w:r w:rsidRPr="00DE261B">
        <w:rPr>
          <w:rFonts w:eastAsia="Tahoma" w:cstheme="minorHAnsi"/>
          <w:kern w:val="0"/>
          <w:lang w:val="en-US"/>
          <w14:ligatures w14:val="none"/>
        </w:rPr>
        <w:t>Bolton Symphony Orchestra’s membership incorporates the very best of amateur, semi-professional and professional musicians drawn from throughout the North of England. The Orchestra is totally self-financed, funded by a mixture of subscriptions, sponsorship, box office and our Friends Association.</w:t>
      </w:r>
      <w:r w:rsidRPr="00DE261B">
        <w:rPr>
          <w:rFonts w:eastAsia="Tahoma" w:cstheme="minorHAnsi"/>
          <w:kern w:val="0"/>
          <w:lang w:val="en-US"/>
          <w14:ligatures w14:val="none"/>
        </w:rPr>
        <w:br/>
      </w:r>
      <w:r w:rsidRPr="00DE261B">
        <w:rPr>
          <w:rFonts w:eastAsia="Tahoma" w:cstheme="minorHAnsi"/>
          <w:kern w:val="0"/>
          <w:lang w:val="en-US"/>
          <w14:ligatures w14:val="none"/>
        </w:rPr>
        <w:br/>
        <w:t>BSO contributes significantly to the cultural life of Bolton and the North West. Under the artistic direction of Ben Crick, assisted by Paul Witkiewicz we aim to play programmes of less well-known works together with major classics. The 2024 programme includes works by Mahler, Boulanger, Coleridge Taylor, Dvorak, and Beethoven’s 9</w:t>
      </w:r>
      <w:r w:rsidRPr="00DE261B">
        <w:rPr>
          <w:rFonts w:eastAsia="Tahoma" w:cstheme="minorHAnsi"/>
          <w:kern w:val="0"/>
          <w:vertAlign w:val="superscript"/>
          <w:lang w:val="en-US"/>
          <w14:ligatures w14:val="none"/>
        </w:rPr>
        <w:t>th</w:t>
      </w:r>
      <w:r w:rsidRPr="00DE261B">
        <w:rPr>
          <w:rFonts w:eastAsia="Tahoma" w:cstheme="minorHAnsi"/>
          <w:kern w:val="0"/>
          <w:lang w:val="en-US"/>
          <w14:ligatures w14:val="none"/>
        </w:rPr>
        <w:t xml:space="preserve"> Symphony, which we shall be performing with a local choir.</w:t>
      </w:r>
      <w:r w:rsidRPr="00DE261B">
        <w:rPr>
          <w:rFonts w:eastAsia="Tahoma" w:cstheme="minorHAnsi"/>
          <w:kern w:val="0"/>
          <w:lang w:val="en-US"/>
          <w14:ligatures w14:val="none"/>
        </w:rPr>
        <w:br/>
      </w:r>
      <w:r w:rsidRPr="00DE261B">
        <w:rPr>
          <w:rFonts w:eastAsia="Tahoma" w:cstheme="minorHAnsi"/>
          <w:kern w:val="0"/>
          <w:lang w:val="en-US"/>
          <w14:ligatures w14:val="none"/>
        </w:rPr>
        <w:br/>
      </w:r>
      <w:r w:rsidRPr="00DE261B">
        <w:rPr>
          <w:rFonts w:eastAsia="Tahoma" w:cstheme="minorHAnsi"/>
          <w:kern w:val="0"/>
          <w:lang w:val="en-US"/>
          <w14:ligatures w14:val="none"/>
        </w:rPr>
        <w:br/>
      </w:r>
      <w:r w:rsidR="000A6112" w:rsidRPr="000A6112">
        <w:rPr>
          <w:rFonts w:eastAsia="Tahoma" w:cstheme="minorHAnsi"/>
          <w:b/>
          <w:bCs/>
          <w:kern w:val="0"/>
          <w:sz w:val="24"/>
          <w:szCs w:val="24"/>
          <w:u w:val="single"/>
          <w:lang w:val="en-US"/>
          <w14:ligatures w14:val="none"/>
        </w:rPr>
        <w:t>Testimonial</w:t>
      </w:r>
    </w:p>
    <w:p w14:paraId="6FDC9859" w14:textId="77777777" w:rsidR="00D27C8E" w:rsidRPr="00DE261B" w:rsidRDefault="00D27C8E" w:rsidP="00D27C8E">
      <w:pPr>
        <w:spacing w:after="200" w:line="276" w:lineRule="auto"/>
        <w:rPr>
          <w:rFonts w:eastAsia="Calibri" w:cstheme="minorHAnsi"/>
          <w:kern w:val="0"/>
          <w:lang w:val="en-US"/>
          <w14:ligatures w14:val="none"/>
        </w:rPr>
      </w:pPr>
      <w:r w:rsidRPr="00DE261B">
        <w:rPr>
          <w:rFonts w:eastAsia="Tahoma" w:cstheme="minorHAnsi"/>
          <w:kern w:val="0"/>
          <w:lang w:val="en-US"/>
          <w14:ligatures w14:val="none"/>
        </w:rPr>
        <w:t>Since becoming Orchestra Manager Nikki has worked tirelessly to promote the orchestra, increase the diversity of audience and membership and improve the welfare of players. She researched and organised the purchase of a set of timpani for the orchestra and acoustic screens. All under 19s are free at our concerts, but Nikki introduced a ticket offer so that children who have music lessons with local authority music services have a free adult ticket.</w:t>
      </w:r>
    </w:p>
    <w:p w14:paraId="7CCD9460" w14:textId="77777777" w:rsidR="00D27C8E" w:rsidRPr="00DE261B" w:rsidRDefault="00D27C8E" w:rsidP="00D27C8E">
      <w:pPr>
        <w:spacing w:after="200" w:line="276" w:lineRule="auto"/>
        <w:rPr>
          <w:rFonts w:eastAsia="Calibri" w:cstheme="minorHAnsi"/>
          <w:kern w:val="0"/>
          <w:lang w:val="en-US"/>
          <w14:ligatures w14:val="none"/>
        </w:rPr>
      </w:pPr>
      <w:r w:rsidRPr="00DE261B">
        <w:rPr>
          <w:rFonts w:eastAsia="Tahoma" w:cstheme="minorHAnsi"/>
          <w:kern w:val="0"/>
          <w:lang w:val="en-US"/>
          <w14:ligatures w14:val="none"/>
        </w:rPr>
        <w:t>Working with an excellent committee and The Friends of BSO, she has ensured sponsorship for a number of concerts enabling young professional soloists to showcase their talents and putting on an afternoon children’s concert using 6 choirs from Bolton primary schools, our resident tuba player as “Tubby” and a local soprano as narrator.</w:t>
      </w:r>
    </w:p>
    <w:p w14:paraId="75C2256D" w14:textId="77777777" w:rsidR="00D27C8E" w:rsidRPr="00DE261B" w:rsidRDefault="00D27C8E" w:rsidP="00D27C8E">
      <w:pPr>
        <w:spacing w:after="200" w:line="276" w:lineRule="auto"/>
        <w:rPr>
          <w:rFonts w:eastAsia="Tahoma" w:cstheme="minorHAnsi"/>
          <w:kern w:val="0"/>
          <w:lang w:val="en-US"/>
          <w14:ligatures w14:val="none"/>
        </w:rPr>
      </w:pPr>
      <w:r w:rsidRPr="00DE261B">
        <w:rPr>
          <w:rFonts w:eastAsia="Tahoma" w:cstheme="minorHAnsi"/>
          <w:kern w:val="0"/>
          <w:lang w:val="en-US"/>
          <w14:ligatures w14:val="none"/>
        </w:rPr>
        <w:t>Nikki has raised the profile of the orchestra by regular appearances on our local Radio Station, Bolton FM, and numerous posts on social media where until she took over we barely had a presence. She works very closely with the staff at The Victoria Hall ensuring any problems are dealt with efficiently and discretely. She does all this whilst raising a young family and carrying out a job as an oboe teacher.</w:t>
      </w:r>
      <w:r w:rsidRPr="00DE261B">
        <w:rPr>
          <w:rFonts w:eastAsia="Tahoma" w:cstheme="minorHAnsi"/>
          <w:kern w:val="0"/>
          <w:lang w:val="en-US"/>
          <w14:ligatures w14:val="none"/>
        </w:rPr>
        <w:tab/>
      </w:r>
    </w:p>
    <w:p w14:paraId="7B23B605" w14:textId="77777777" w:rsidR="00FC2D7C" w:rsidRPr="00DE261B" w:rsidRDefault="00FC2D7C">
      <w:pPr>
        <w:rPr>
          <w:rFonts w:cstheme="minorHAnsi"/>
        </w:rPr>
      </w:pPr>
    </w:p>
    <w:sectPr w:rsidR="00FC2D7C" w:rsidRPr="00DE261B">
      <w:headerReference w:type="default" r:id="rId8"/>
      <w:footerReference w:type="default" r:id="rId9"/>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6752" w14:textId="77777777" w:rsidR="001301B4" w:rsidRDefault="001301B4" w:rsidP="00D27C8E">
      <w:pPr>
        <w:spacing w:after="0" w:line="240" w:lineRule="auto"/>
      </w:pPr>
      <w:r>
        <w:separator/>
      </w:r>
    </w:p>
  </w:endnote>
  <w:endnote w:type="continuationSeparator" w:id="0">
    <w:p w14:paraId="456DCC80" w14:textId="77777777" w:rsidR="001301B4" w:rsidRDefault="001301B4" w:rsidP="00D2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AA74" w14:textId="77777777" w:rsidR="00D27C8E" w:rsidRDefault="00D27C8E">
    <w:pPr>
      <w:spacing w:line="240" w:lineRule="auto"/>
      <w:rPr>
        <w:rFonts w:ascii="Tahoma" w:eastAsia="Tahoma" w:hAnsi="Tahoma" w:cs="Tahom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56BE" w14:textId="77777777" w:rsidR="001301B4" w:rsidRDefault="001301B4" w:rsidP="00D27C8E">
      <w:pPr>
        <w:spacing w:after="0" w:line="240" w:lineRule="auto"/>
      </w:pPr>
      <w:r>
        <w:separator/>
      </w:r>
    </w:p>
  </w:footnote>
  <w:footnote w:type="continuationSeparator" w:id="0">
    <w:p w14:paraId="6F76C6C0" w14:textId="77777777" w:rsidR="001301B4" w:rsidRDefault="001301B4" w:rsidP="00D27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A26" w14:textId="5C298794" w:rsidR="00D27C8E" w:rsidRDefault="00D27C8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8E"/>
    <w:rsid w:val="000A6112"/>
    <w:rsid w:val="001301B4"/>
    <w:rsid w:val="003F1872"/>
    <w:rsid w:val="00545A2C"/>
    <w:rsid w:val="009D74D7"/>
    <w:rsid w:val="00D27C8E"/>
    <w:rsid w:val="00DA4FA9"/>
    <w:rsid w:val="00DE261B"/>
    <w:rsid w:val="00F03D08"/>
    <w:rsid w:val="00FC2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E8D6"/>
  <w15:chartTrackingRefBased/>
  <w15:docId w15:val="{184EF23A-244B-4854-91A2-E7DF4805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C8E"/>
  </w:style>
  <w:style w:type="paragraph" w:styleId="Footer">
    <w:name w:val="footer"/>
    <w:basedOn w:val="Normal"/>
    <w:link w:val="FooterChar"/>
    <w:uiPriority w:val="99"/>
    <w:unhideWhenUsed/>
    <w:rsid w:val="00D27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7" ma:contentTypeDescription="Create a new document." ma:contentTypeScope="" ma:versionID="787cb02cdfa958ce5e939346b7d0f729">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e7870056a17dd9da8d723d6a1c529f6"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8846B-A7E3-40DC-9905-F27124AA4F11}">
  <ds:schemaRefs>
    <ds:schemaRef ds:uri="http://schemas.microsoft.com/sharepoint/v3/contenttype/forms"/>
  </ds:schemaRefs>
</ds:datastoreItem>
</file>

<file path=customXml/itemProps2.xml><?xml version="1.0" encoding="utf-8"?>
<ds:datastoreItem xmlns:ds="http://schemas.openxmlformats.org/officeDocument/2006/customXml" ds:itemID="{02275FC8-26B2-4043-8D63-7D887725E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Palmer</dc:creator>
  <cp:keywords/>
  <dc:description/>
  <cp:lastModifiedBy>Nazia Tamanna</cp:lastModifiedBy>
  <cp:revision>4</cp:revision>
  <dcterms:created xsi:type="dcterms:W3CDTF">2023-09-26T15:17:00Z</dcterms:created>
  <dcterms:modified xsi:type="dcterms:W3CDTF">2023-09-26T15:19:00Z</dcterms:modified>
</cp:coreProperties>
</file>